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218" w:rsidRPr="00510218" w:rsidRDefault="00510218" w:rsidP="00510218">
      <w:pPr>
        <w:spacing w:after="0" w:line="240" w:lineRule="auto"/>
        <w:jc w:val="both"/>
        <w:rPr>
          <w:rFonts w:ascii="Times New Roman" w:hAnsi="Times New Roman" w:cs="Times New Roman"/>
          <w:b/>
          <w:sz w:val="24"/>
          <w:szCs w:val="24"/>
        </w:rPr>
      </w:pPr>
      <w:r w:rsidRPr="00510218">
        <w:rPr>
          <w:rFonts w:ascii="Times New Roman" w:hAnsi="Times New Roman" w:cs="Times New Roman"/>
          <w:b/>
          <w:sz w:val="24"/>
          <w:szCs w:val="24"/>
        </w:rPr>
        <w:t>ROMANIA</w:t>
      </w:r>
    </w:p>
    <w:p w:rsidR="00510218" w:rsidRPr="00510218" w:rsidRDefault="00510218" w:rsidP="00510218">
      <w:pPr>
        <w:spacing w:after="0" w:line="240" w:lineRule="auto"/>
        <w:jc w:val="both"/>
        <w:rPr>
          <w:rFonts w:ascii="Times New Roman" w:hAnsi="Times New Roman" w:cs="Times New Roman"/>
          <w:b/>
          <w:sz w:val="24"/>
          <w:szCs w:val="24"/>
        </w:rPr>
      </w:pPr>
      <w:r w:rsidRPr="00510218">
        <w:rPr>
          <w:rFonts w:ascii="Times New Roman" w:hAnsi="Times New Roman" w:cs="Times New Roman"/>
          <w:b/>
          <w:sz w:val="24"/>
          <w:szCs w:val="24"/>
        </w:rPr>
        <w:t xml:space="preserve">JUDEȚUL </w:t>
      </w:r>
      <w:r>
        <w:rPr>
          <w:rFonts w:ascii="Times New Roman" w:hAnsi="Times New Roman" w:cs="Times New Roman"/>
          <w:b/>
          <w:sz w:val="24"/>
          <w:szCs w:val="24"/>
        </w:rPr>
        <w:t>SIBIU</w:t>
      </w:r>
    </w:p>
    <w:p w:rsidR="00510218" w:rsidRPr="00510218" w:rsidRDefault="00510218" w:rsidP="00510218">
      <w:pPr>
        <w:spacing w:after="0" w:line="240" w:lineRule="auto"/>
        <w:jc w:val="both"/>
        <w:rPr>
          <w:rFonts w:ascii="Times New Roman" w:hAnsi="Times New Roman" w:cs="Times New Roman"/>
          <w:b/>
          <w:sz w:val="24"/>
          <w:szCs w:val="24"/>
        </w:rPr>
      </w:pPr>
      <w:r w:rsidRPr="00510218">
        <w:rPr>
          <w:rFonts w:ascii="Times New Roman" w:hAnsi="Times New Roman" w:cs="Times New Roman"/>
          <w:b/>
          <w:sz w:val="24"/>
          <w:szCs w:val="24"/>
        </w:rPr>
        <w:t xml:space="preserve">COMUNA </w:t>
      </w:r>
      <w:r>
        <w:rPr>
          <w:rFonts w:ascii="Times New Roman" w:hAnsi="Times New Roman" w:cs="Times New Roman"/>
          <w:b/>
          <w:sz w:val="24"/>
          <w:szCs w:val="24"/>
        </w:rPr>
        <w:t>BOIȚA</w:t>
      </w:r>
    </w:p>
    <w:p w:rsidR="00510218" w:rsidRPr="00510218" w:rsidRDefault="00510218" w:rsidP="00510218">
      <w:pPr>
        <w:spacing w:after="0" w:line="240" w:lineRule="auto"/>
        <w:jc w:val="both"/>
        <w:rPr>
          <w:rFonts w:ascii="Times New Roman" w:hAnsi="Times New Roman" w:cs="Times New Roman"/>
          <w:b/>
          <w:sz w:val="24"/>
          <w:szCs w:val="24"/>
        </w:rPr>
      </w:pPr>
    </w:p>
    <w:p w:rsidR="00510218" w:rsidRPr="00510218" w:rsidRDefault="00510218" w:rsidP="00510218">
      <w:pPr>
        <w:spacing w:after="0" w:line="240" w:lineRule="auto"/>
        <w:jc w:val="center"/>
        <w:rPr>
          <w:rFonts w:ascii="Times New Roman" w:hAnsi="Times New Roman" w:cs="Times New Roman"/>
          <w:b/>
          <w:sz w:val="24"/>
          <w:szCs w:val="24"/>
        </w:rPr>
      </w:pPr>
      <w:r w:rsidRPr="00510218">
        <w:rPr>
          <w:rFonts w:ascii="Times New Roman" w:hAnsi="Times New Roman" w:cs="Times New Roman"/>
          <w:b/>
          <w:sz w:val="24"/>
          <w:szCs w:val="24"/>
        </w:rPr>
        <w:t>FIȘA POSTULUI</w:t>
      </w:r>
    </w:p>
    <w:p w:rsidR="00510218" w:rsidRPr="00510218" w:rsidRDefault="00510218" w:rsidP="00510218">
      <w:pPr>
        <w:spacing w:after="0" w:line="240" w:lineRule="auto"/>
        <w:rPr>
          <w:rFonts w:ascii="Times New Roman" w:hAnsi="Times New Roman" w:cs="Times New Roman"/>
          <w:b/>
          <w:sz w:val="24"/>
          <w:szCs w:val="24"/>
        </w:rPr>
      </w:pPr>
    </w:p>
    <w:p w:rsidR="00510218" w:rsidRDefault="00510218" w:rsidP="00510218">
      <w:pPr>
        <w:spacing w:after="0" w:line="240" w:lineRule="auto"/>
        <w:rPr>
          <w:rFonts w:ascii="Times New Roman" w:hAnsi="Times New Roman" w:cs="Times New Roman"/>
          <w:sz w:val="24"/>
          <w:szCs w:val="24"/>
        </w:rPr>
      </w:pPr>
      <w:r w:rsidRPr="00510218">
        <w:rPr>
          <w:rFonts w:ascii="Times New Roman" w:hAnsi="Times New Roman" w:cs="Times New Roman"/>
          <w:b/>
          <w:sz w:val="24"/>
          <w:szCs w:val="24"/>
        </w:rPr>
        <w:t>DENUMIREA POSTULUI:</w:t>
      </w:r>
      <w:r w:rsidRPr="00510218">
        <w:rPr>
          <w:rFonts w:ascii="Times New Roman" w:hAnsi="Times New Roman" w:cs="Times New Roman"/>
          <w:sz w:val="24"/>
          <w:szCs w:val="24"/>
        </w:rPr>
        <w:t xml:space="preserve"> Inspector</w:t>
      </w:r>
      <w:r>
        <w:rPr>
          <w:rFonts w:ascii="Times New Roman" w:hAnsi="Times New Roman" w:cs="Times New Roman"/>
          <w:sz w:val="24"/>
          <w:szCs w:val="24"/>
        </w:rPr>
        <w:t xml:space="preserve"> IA</w:t>
      </w:r>
      <w:r w:rsidRPr="00510218">
        <w:rPr>
          <w:rFonts w:ascii="Times New Roman" w:hAnsi="Times New Roman" w:cs="Times New Roman"/>
          <w:sz w:val="24"/>
          <w:szCs w:val="24"/>
        </w:rPr>
        <w:t xml:space="preserve">- Serviciul voluntar pentru situații de urgență al comunei </w:t>
      </w:r>
      <w:r>
        <w:rPr>
          <w:rFonts w:ascii="Times New Roman" w:hAnsi="Times New Roman" w:cs="Times New Roman"/>
          <w:sz w:val="24"/>
          <w:szCs w:val="24"/>
        </w:rPr>
        <w:t>Boița</w:t>
      </w:r>
    </w:p>
    <w:p w:rsidR="007D7403" w:rsidRPr="00510218" w:rsidRDefault="007D7403" w:rsidP="00510218">
      <w:pPr>
        <w:spacing w:after="0" w:line="240" w:lineRule="auto"/>
        <w:rPr>
          <w:rFonts w:ascii="Times New Roman" w:hAnsi="Times New Roman" w:cs="Times New Roman"/>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SCOPUL PRINCIPAL AL POSTULUI:</w:t>
      </w:r>
    </w:p>
    <w:p w:rsidR="00510218" w:rsidRDefault="00510218" w:rsidP="00510218">
      <w:p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 xml:space="preserve">- organizează și conduce Serviciul voluntar pentru situații de urgență al comunei </w:t>
      </w:r>
      <w:r>
        <w:rPr>
          <w:rFonts w:ascii="Times New Roman" w:hAnsi="Times New Roman" w:cs="Times New Roman"/>
          <w:sz w:val="24"/>
          <w:szCs w:val="24"/>
        </w:rPr>
        <w:t xml:space="preserve">Boița </w:t>
      </w:r>
    </w:p>
    <w:p w:rsidR="007D7403" w:rsidRPr="00510218" w:rsidRDefault="007D7403"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TITULAR POST:</w:t>
      </w:r>
    </w:p>
    <w:p w:rsid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w:t>
      </w:r>
    </w:p>
    <w:p w:rsidR="007D7403" w:rsidRPr="00510218" w:rsidRDefault="007D7403"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SUPERIOR IERARHIC:</w:t>
      </w:r>
    </w:p>
    <w:p w:rsid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 xml:space="preserve">- primarul comunei  </w:t>
      </w:r>
      <w:r>
        <w:rPr>
          <w:rFonts w:ascii="Times New Roman" w:hAnsi="Times New Roman" w:cs="Times New Roman"/>
          <w:b/>
          <w:sz w:val="24"/>
          <w:szCs w:val="24"/>
        </w:rPr>
        <w:t>Boița</w:t>
      </w:r>
    </w:p>
    <w:p w:rsidR="00510218" w:rsidRPr="00510218" w:rsidRDefault="00510218"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 xml:space="preserve">    ATRIBUȚII: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b/>
          <w:sz w:val="24"/>
          <w:szCs w:val="24"/>
        </w:rPr>
        <w:t xml:space="preserve">  </w:t>
      </w:r>
      <w:r w:rsidRPr="00510218">
        <w:rPr>
          <w:rFonts w:ascii="Times New Roman" w:hAnsi="Times New Roman" w:cs="Times New Roman"/>
          <w:sz w:val="24"/>
          <w:szCs w:val="24"/>
        </w:rPr>
        <w:tab/>
      </w:r>
      <w:r w:rsidRPr="00510218">
        <w:rPr>
          <w:rFonts w:ascii="Times New Roman" w:hAnsi="Times New Roman" w:cs="Times New Roman"/>
          <w:b/>
          <w:sz w:val="24"/>
          <w:szCs w:val="24"/>
        </w:rPr>
        <w:t>A.</w:t>
      </w:r>
      <w:r w:rsidRPr="00510218">
        <w:rPr>
          <w:rFonts w:ascii="Times New Roman" w:hAnsi="Times New Roman" w:cs="Times New Roman"/>
          <w:sz w:val="24"/>
          <w:szCs w:val="24"/>
        </w:rPr>
        <w:t xml:space="preserve">  - este șef al întregului personal al Serviciului  voluntar pentru situații de urgență al comunei </w:t>
      </w:r>
      <w:r>
        <w:rPr>
          <w:rFonts w:ascii="Times New Roman" w:hAnsi="Times New Roman" w:cs="Times New Roman"/>
          <w:sz w:val="24"/>
          <w:szCs w:val="24"/>
        </w:rPr>
        <w:t>Boița;</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răspunde de organizarea și defășurarea tuturor activităților de prevenire și intervenție în situații de urgență, potrivit prevederilor legilor, regulamentelor, instrucțiunilor și ordinelor în vigoare. De asemenea, conduce activitățile cu pr</w:t>
      </w:r>
      <w:r w:rsidRPr="00510218">
        <w:rPr>
          <w:rFonts w:ascii="Times New Roman" w:hAnsi="Times New Roman" w:cs="Times New Roman"/>
          <w:sz w:val="24"/>
          <w:szCs w:val="24"/>
        </w:rPr>
        <w:t>i</w:t>
      </w:r>
      <w:r w:rsidRPr="00510218">
        <w:rPr>
          <w:rFonts w:ascii="Times New Roman" w:hAnsi="Times New Roman" w:cs="Times New Roman"/>
          <w:sz w:val="24"/>
          <w:szCs w:val="24"/>
        </w:rPr>
        <w:t>vire la: asigurarea capacității operative și de intervenție, pregătire, planificare și desfățurare a activităților conform pl</w:t>
      </w:r>
      <w:r w:rsidRPr="00510218">
        <w:rPr>
          <w:rFonts w:ascii="Times New Roman" w:hAnsi="Times New Roman" w:cs="Times New Roman"/>
          <w:sz w:val="24"/>
          <w:szCs w:val="24"/>
        </w:rPr>
        <w:t>a</w:t>
      </w:r>
      <w:r w:rsidRPr="00510218">
        <w:rPr>
          <w:rFonts w:ascii="Times New Roman" w:hAnsi="Times New Roman" w:cs="Times New Roman"/>
          <w:sz w:val="24"/>
          <w:szCs w:val="24"/>
        </w:rPr>
        <w:t>nului de pregătire și intervenție anual al serviciului;</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organizează și conduce acțiunile echipelor și grupelor specializate a voluntarilor în caz de incendiu, avarii, calamități naturale, inundații, explozii și alte situații de urgență;</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planifică și conduce activitățile de întocmire, aprobare, actualizare, păstrare și de aplicare a documentelor operative, conform legii;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asigură măsuri organizatorice, materialele și docume</w:t>
      </w:r>
      <w:r w:rsidRPr="00510218">
        <w:rPr>
          <w:rFonts w:ascii="Times New Roman" w:hAnsi="Times New Roman" w:cs="Times New Roman"/>
          <w:sz w:val="24"/>
          <w:szCs w:val="24"/>
        </w:rPr>
        <w:t>n</w:t>
      </w:r>
      <w:r w:rsidRPr="00510218">
        <w:rPr>
          <w:rFonts w:ascii="Times New Roman" w:hAnsi="Times New Roman" w:cs="Times New Roman"/>
          <w:sz w:val="24"/>
          <w:szCs w:val="24"/>
        </w:rPr>
        <w:t>tele necesare privind înștiințarea și aducerea personalului serviciului voluntar la sediul acestuia, în mod oportun, în cazul pr</w:t>
      </w:r>
      <w:r w:rsidRPr="00510218">
        <w:rPr>
          <w:rFonts w:ascii="Times New Roman" w:hAnsi="Times New Roman" w:cs="Times New Roman"/>
          <w:sz w:val="24"/>
          <w:szCs w:val="24"/>
        </w:rPr>
        <w:t>o</w:t>
      </w:r>
      <w:r w:rsidRPr="00510218">
        <w:rPr>
          <w:rFonts w:ascii="Times New Roman" w:hAnsi="Times New Roman" w:cs="Times New Roman"/>
          <w:sz w:val="24"/>
          <w:szCs w:val="24"/>
        </w:rPr>
        <w:t>ducerii unor urgențe civile sau la ordin;</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conduce lunar, procesul de pregătire al voluntarilor pentru sporirea capacității de intervenție, potrivit documentelor întocmite în acest scop;</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asigură studierea și cunoașterea de către personalul se</w:t>
      </w:r>
      <w:r w:rsidRPr="00510218">
        <w:rPr>
          <w:rFonts w:ascii="Times New Roman" w:hAnsi="Times New Roman" w:cs="Times New Roman"/>
          <w:sz w:val="24"/>
          <w:szCs w:val="24"/>
        </w:rPr>
        <w:t>r</w:t>
      </w:r>
      <w:r w:rsidRPr="00510218">
        <w:rPr>
          <w:rFonts w:ascii="Times New Roman" w:hAnsi="Times New Roman" w:cs="Times New Roman"/>
          <w:sz w:val="24"/>
          <w:szCs w:val="24"/>
        </w:rPr>
        <w:t>viciului voluntar a particularităților localității și clasificării din punct de vedere al protecției civile precum și principalele cara</w:t>
      </w:r>
      <w:r w:rsidRPr="00510218">
        <w:rPr>
          <w:rFonts w:ascii="Times New Roman" w:hAnsi="Times New Roman" w:cs="Times New Roman"/>
          <w:sz w:val="24"/>
          <w:szCs w:val="24"/>
        </w:rPr>
        <w:t>c</w:t>
      </w:r>
      <w:r w:rsidRPr="00510218">
        <w:rPr>
          <w:rFonts w:ascii="Times New Roman" w:hAnsi="Times New Roman" w:cs="Times New Roman"/>
          <w:sz w:val="24"/>
          <w:szCs w:val="24"/>
        </w:rPr>
        <w:t>teristici ale factorilor de risc care ar influența urmările situațiilor de urgență din zona de competență;</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urmarește asigurarea bazei materiale a serviciului v</w:t>
      </w:r>
      <w:r w:rsidRPr="00510218">
        <w:rPr>
          <w:rFonts w:ascii="Times New Roman" w:hAnsi="Times New Roman" w:cs="Times New Roman"/>
          <w:sz w:val="24"/>
          <w:szCs w:val="24"/>
        </w:rPr>
        <w:t>o</w:t>
      </w:r>
      <w:r w:rsidRPr="00510218">
        <w:rPr>
          <w:rFonts w:ascii="Times New Roman" w:hAnsi="Times New Roman" w:cs="Times New Roman"/>
          <w:sz w:val="24"/>
          <w:szCs w:val="24"/>
        </w:rPr>
        <w:t>luntar pe baza propunerilor instrucțiunilor de dotare;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întocmește situația cu mijloacele, aparatura, utilajele și instalatțile din localitate care pot fi folosite în situații de urgență, pe care o actualizează permanent;</w:t>
      </w:r>
    </w:p>
    <w:p w:rsidR="00510218" w:rsidRPr="00510218" w:rsidRDefault="00510218" w:rsidP="00510218">
      <w:pPr>
        <w:spacing w:after="0" w:line="240" w:lineRule="auto"/>
        <w:ind w:left="440"/>
        <w:jc w:val="both"/>
        <w:rPr>
          <w:rFonts w:ascii="Times New Roman" w:hAnsi="Times New Roman" w:cs="Times New Roman"/>
          <w:sz w:val="24"/>
          <w:szCs w:val="24"/>
        </w:rPr>
      </w:pPr>
      <w:r w:rsidRPr="00510218">
        <w:rPr>
          <w:rFonts w:ascii="Times New Roman" w:hAnsi="Times New Roman" w:cs="Times New Roman"/>
          <w:sz w:val="24"/>
          <w:szCs w:val="24"/>
        </w:rPr>
        <w:t xml:space="preserve">   - asigură încadrarea serviciului cu personal de special</w:t>
      </w:r>
      <w:r w:rsidRPr="00510218">
        <w:rPr>
          <w:rFonts w:ascii="Times New Roman" w:hAnsi="Times New Roman" w:cs="Times New Roman"/>
          <w:sz w:val="24"/>
          <w:szCs w:val="24"/>
        </w:rPr>
        <w:t>i</w:t>
      </w:r>
      <w:r w:rsidRPr="00510218">
        <w:rPr>
          <w:rFonts w:ascii="Times New Roman" w:hAnsi="Times New Roman" w:cs="Times New Roman"/>
          <w:sz w:val="24"/>
          <w:szCs w:val="24"/>
        </w:rPr>
        <w:t>tate voluntar;</w:t>
      </w:r>
    </w:p>
    <w:p w:rsidR="00510218" w:rsidRPr="00510218" w:rsidRDefault="00510218" w:rsidP="00510218">
      <w:pPr>
        <w:spacing w:after="0" w:line="240" w:lineRule="auto"/>
        <w:ind w:firstLine="440"/>
        <w:jc w:val="both"/>
        <w:rPr>
          <w:rFonts w:ascii="Times New Roman" w:hAnsi="Times New Roman" w:cs="Times New Roman"/>
          <w:sz w:val="24"/>
          <w:szCs w:val="24"/>
        </w:rPr>
      </w:pPr>
      <w:r w:rsidRPr="00510218">
        <w:rPr>
          <w:rFonts w:ascii="Times New Roman" w:hAnsi="Times New Roman" w:cs="Times New Roman"/>
          <w:sz w:val="24"/>
          <w:szCs w:val="24"/>
        </w:rPr>
        <w:t xml:space="preserve">   - informează primarul despre stările de pericol constatate pe teritoriul localității;</w:t>
      </w:r>
    </w:p>
    <w:p w:rsidR="00510218" w:rsidRPr="00510218" w:rsidRDefault="00510218" w:rsidP="00510218">
      <w:pPr>
        <w:spacing w:after="0" w:line="240" w:lineRule="auto"/>
        <w:ind w:firstLine="426"/>
        <w:jc w:val="both"/>
        <w:rPr>
          <w:rFonts w:ascii="Times New Roman" w:hAnsi="Times New Roman" w:cs="Times New Roman"/>
          <w:sz w:val="24"/>
          <w:szCs w:val="24"/>
        </w:rPr>
      </w:pPr>
      <w:r w:rsidRPr="00510218">
        <w:rPr>
          <w:rFonts w:ascii="Times New Roman" w:hAnsi="Times New Roman" w:cs="Times New Roman"/>
          <w:sz w:val="24"/>
          <w:szCs w:val="24"/>
        </w:rPr>
        <w:t xml:space="preserve">   - verifică modul în care personalul serviciului voluntar respectă programul de activitate și regulamentul de organizare și funcționare al serviciului voluntar;</w:t>
      </w:r>
    </w:p>
    <w:p w:rsidR="00510218" w:rsidRPr="00510218" w:rsidRDefault="00510218" w:rsidP="00510218">
      <w:pPr>
        <w:spacing w:after="0" w:line="240" w:lineRule="auto"/>
        <w:ind w:firstLine="426"/>
        <w:jc w:val="both"/>
        <w:rPr>
          <w:rFonts w:ascii="Times New Roman" w:hAnsi="Times New Roman" w:cs="Times New Roman"/>
          <w:sz w:val="24"/>
          <w:szCs w:val="24"/>
        </w:rPr>
      </w:pPr>
      <w:r w:rsidRPr="00510218">
        <w:rPr>
          <w:rFonts w:ascii="Times New Roman" w:hAnsi="Times New Roman" w:cs="Times New Roman"/>
          <w:sz w:val="24"/>
          <w:szCs w:val="24"/>
        </w:rPr>
        <w:t xml:space="preserve">   - întocmește și actualizează permanent documentele operative ale serviciului, informându-l pe primar despre acestea;</w:t>
      </w:r>
    </w:p>
    <w:p w:rsidR="00510218" w:rsidRPr="00510218" w:rsidRDefault="00510218" w:rsidP="00510218">
      <w:pPr>
        <w:spacing w:after="0" w:line="240" w:lineRule="auto"/>
        <w:ind w:firstLine="426"/>
        <w:jc w:val="both"/>
        <w:rPr>
          <w:rFonts w:ascii="Times New Roman" w:hAnsi="Times New Roman" w:cs="Times New Roman"/>
          <w:sz w:val="24"/>
          <w:szCs w:val="24"/>
        </w:rPr>
      </w:pPr>
      <w:r w:rsidRPr="00510218">
        <w:rPr>
          <w:rFonts w:ascii="Times New Roman" w:hAnsi="Times New Roman" w:cs="Times New Roman"/>
          <w:sz w:val="24"/>
          <w:szCs w:val="24"/>
        </w:rPr>
        <w:t xml:space="preserve">   - se asigură că instalațiile, mijloacele și utilajele de stins incendii, celelalte materiale pentru intervenție de pe teritoriul  localității sunt în stare de funcționare și întreținute corespunzător;</w:t>
      </w:r>
    </w:p>
    <w:p w:rsidR="00510218" w:rsidRPr="00510218" w:rsidRDefault="00510218" w:rsidP="00510218">
      <w:pPr>
        <w:spacing w:after="0" w:line="240" w:lineRule="auto"/>
        <w:ind w:firstLine="426"/>
        <w:jc w:val="both"/>
        <w:rPr>
          <w:rFonts w:ascii="Times New Roman" w:hAnsi="Times New Roman" w:cs="Times New Roman"/>
          <w:sz w:val="24"/>
          <w:szCs w:val="24"/>
        </w:rPr>
      </w:pPr>
      <w:r w:rsidRPr="00510218">
        <w:rPr>
          <w:rFonts w:ascii="Times New Roman" w:hAnsi="Times New Roman" w:cs="Times New Roman"/>
          <w:sz w:val="24"/>
          <w:szCs w:val="24"/>
        </w:rPr>
        <w:t xml:space="preserve"> - ține evidența participării la pregatire profesională și evidența calificativelor obținute;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ține evidența aplicațiilor, exercițiilor și intervențiilor la care a participat serviciul voluntar;</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urmărește executarea dispozițiilor date către voluntari și nu permite amestecul altor persoane neautorizate în conducerea serviciului;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lastRenderedPageBreak/>
        <w:t xml:space="preserve">     - participă la instructaje, schimburi de experiență, cursuri de pregătire profesională, organizate de serviciile profesioniste pentru situații de urgență;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participă la verificarea cunoștintelor membrilor serviciului voluntar la încadrare;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verifică modul de respectare a măsurilor de prevenire în gospodăriile populației și pe teritoriul agenților economici din raza localității;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face propuneri privind îmbunatățirea activității de prevenire și eliminarea stărilor de pericol;</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pregătește și asigură desfășurarea bilanțului anual al activității serviciului voluntar;</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întocmește și actualizează în permanență fișele postului pentru personalul voluntar;</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ține evidența participării la intervenție și face propuneri pentru promovări sau pentru acordarea de distincții sau premii;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întocmește proiectul anual de buget pentru serviciu;</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urmărește în permanență execuția bugetară și face propuneri de rectificări, dacă este cazul, către biroul finaciar-contabil din cadrul aparatului de specialitate al primarului comunei;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promovează în permanență serviciul în rândul populației și elevilor și asigură recrutarea permanentă de voluntari;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colaborează cu aparatul de specialitate al Primarului comunei </w:t>
      </w:r>
      <w:r>
        <w:rPr>
          <w:rFonts w:ascii="Times New Roman" w:hAnsi="Times New Roman" w:cs="Times New Roman"/>
          <w:sz w:val="24"/>
          <w:szCs w:val="24"/>
        </w:rPr>
        <w:t>Boița;</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răspunde, conform legii, pentru bunurile aflate în folosință;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îndosariază, numerotează și predă anual la arhivă documentele, conform prevederilor legale;</w:t>
      </w:r>
    </w:p>
    <w:p w:rsidR="00510218" w:rsidRPr="00510218" w:rsidRDefault="00510218" w:rsidP="00510218">
      <w:pPr>
        <w:spacing w:after="0" w:line="240" w:lineRule="auto"/>
        <w:ind w:hanging="360"/>
        <w:jc w:val="both"/>
        <w:rPr>
          <w:rFonts w:ascii="Times New Roman" w:hAnsi="Times New Roman" w:cs="Times New Roman"/>
          <w:sz w:val="24"/>
          <w:szCs w:val="24"/>
        </w:rPr>
      </w:pPr>
      <w:r w:rsidRPr="00510218">
        <w:rPr>
          <w:rFonts w:ascii="Times New Roman" w:hAnsi="Times New Roman" w:cs="Times New Roman"/>
          <w:sz w:val="24"/>
          <w:szCs w:val="24"/>
        </w:rPr>
        <w:t xml:space="preserve">           - se preocupă permanent de perfecționarea profesională și studiază în permanență legislația în domeniu;</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urmărește  aplicarea  la nivelul  serviciului a politicii   referitoare  la  calitate  și  realizarea   obiectivelor   cuprinse  în  Declarația și angajamentul Primarului comunei </w:t>
      </w:r>
      <w:r>
        <w:rPr>
          <w:rFonts w:ascii="Times New Roman" w:hAnsi="Times New Roman" w:cs="Times New Roman"/>
          <w:sz w:val="24"/>
          <w:szCs w:val="24"/>
        </w:rPr>
        <w:t>Boița;</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urmărește    aplicarea   corespunzătoare   la  nivelul  serviciului  a  cerințelor standardului  de  management  al calității și  prevederilor cuprinse în Manualul calită</w:t>
      </w:r>
      <w:r w:rsidR="00DB2897">
        <w:rPr>
          <w:rFonts w:ascii="Times New Roman" w:hAnsi="Times New Roman" w:cs="Times New Roman"/>
          <w:sz w:val="24"/>
          <w:szCs w:val="24"/>
        </w:rPr>
        <w:t>ț</w:t>
      </w:r>
      <w:r w:rsidRPr="00510218">
        <w:rPr>
          <w:rFonts w:ascii="Times New Roman" w:hAnsi="Times New Roman" w:cs="Times New Roman"/>
          <w:sz w:val="24"/>
          <w:szCs w:val="24"/>
        </w:rPr>
        <w:t>ii, în procedurile generale și specifice;</w:t>
      </w:r>
    </w:p>
    <w:p w:rsid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execută atribuțiile prevăzute în regulamentele și instrucțiunile pe linia protecției civile, prevenirii și stingerii incendiilor, primește și ale atribuții pe linia situațiilor de urgență de la Primarul comunei </w:t>
      </w:r>
      <w:r>
        <w:rPr>
          <w:rFonts w:ascii="Times New Roman" w:hAnsi="Times New Roman" w:cs="Times New Roman"/>
          <w:sz w:val="24"/>
          <w:szCs w:val="24"/>
        </w:rPr>
        <w:t>Boița;</w:t>
      </w:r>
    </w:p>
    <w:p w:rsidR="007D7403" w:rsidRPr="00510218" w:rsidRDefault="007D7403" w:rsidP="00510218">
      <w:pPr>
        <w:spacing w:after="0" w:line="240" w:lineRule="auto"/>
        <w:jc w:val="both"/>
        <w:rPr>
          <w:rFonts w:ascii="Times New Roman" w:hAnsi="Times New Roman" w:cs="Times New Roman"/>
          <w:sz w:val="24"/>
          <w:szCs w:val="24"/>
        </w:rPr>
      </w:pPr>
    </w:p>
    <w:p w:rsidR="00510218" w:rsidRPr="00510218" w:rsidRDefault="00510218" w:rsidP="00510218">
      <w:pPr>
        <w:spacing w:after="0" w:line="240" w:lineRule="auto"/>
        <w:ind w:firstLine="440"/>
        <w:jc w:val="both"/>
        <w:rPr>
          <w:rFonts w:ascii="Times New Roman" w:hAnsi="Times New Roman" w:cs="Times New Roman"/>
          <w:b/>
          <w:sz w:val="24"/>
          <w:szCs w:val="24"/>
        </w:rPr>
      </w:pPr>
      <w:r w:rsidRPr="00510218">
        <w:rPr>
          <w:rFonts w:ascii="Times New Roman" w:hAnsi="Times New Roman" w:cs="Times New Roman"/>
          <w:b/>
          <w:sz w:val="24"/>
          <w:szCs w:val="24"/>
        </w:rPr>
        <w:t>B. Pe linie de securitate și protecție în muncă: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a) - va urmari ca instalaţiile electrice să fie proiectate şi construite astfel încât să nu prezinte pericol de incendiu sau expl</w:t>
      </w:r>
      <w:r w:rsidRPr="00510218">
        <w:rPr>
          <w:rFonts w:ascii="Times New Roman" w:hAnsi="Times New Roman" w:cs="Times New Roman"/>
          <w:sz w:val="24"/>
          <w:szCs w:val="24"/>
        </w:rPr>
        <w:t>o</w:t>
      </w:r>
      <w:r w:rsidRPr="00510218">
        <w:rPr>
          <w:rFonts w:ascii="Times New Roman" w:hAnsi="Times New Roman" w:cs="Times New Roman"/>
          <w:sz w:val="24"/>
          <w:szCs w:val="24"/>
        </w:rPr>
        <w:t>zie; angajatii trebuie să fie protejaţi în mod adecvat împotriva riscului de accidentare prin atingere directă şi/sau atingere indirectă;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b) - instalaţiile electrice şi dispozitivele de protecţie trebuie să corespundă tensiunii nominale, condiţiilor exterioare şi competenţei persoanelor care au acces la părţi ale instalaţiei;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c)  - urmărește ca ieşirile și căile de urgenţă trebuie să rămână în permanenţă libere şi să conducă în mod cât mai direct posibil în aer liber sau în spaţii sigure;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d) - în caz de pericol, urmărește să fie posibilă evacuarea rapidă şi în condiţii cât mai sigure a angajaților de la toate posturile din Primărie;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e) - va asigura ca uşile de la ieşirile de urgenţă să nu fie încuiate sau fixate astfel încât să nu poată fi deschise imediat şi cu uşurinţă de către orice angajat care ar avea nevoie să le util</w:t>
      </w:r>
      <w:r w:rsidRPr="00510218">
        <w:rPr>
          <w:rFonts w:ascii="Times New Roman" w:hAnsi="Times New Roman" w:cs="Times New Roman"/>
          <w:sz w:val="24"/>
          <w:szCs w:val="24"/>
        </w:rPr>
        <w:t>i</w:t>
      </w:r>
      <w:r w:rsidRPr="00510218">
        <w:rPr>
          <w:rFonts w:ascii="Times New Roman" w:hAnsi="Times New Roman" w:cs="Times New Roman"/>
          <w:sz w:val="24"/>
          <w:szCs w:val="24"/>
        </w:rPr>
        <w:t>zeze în caz de urgenţă;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f) - va urmari ca ieşirile și căile de urgenţă speciale sa fie   semnalizate în conformitate cu prevederile Hotărârii Guvernului nr. 971/2006, semnalizarea trebuie să fie suficient de rezistentă şi să fie amplasată în locurile corespunzătoare;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g) - va asigura ca ieşirile și căile de urgenţă, precum şi căile de circulaţie şi uşile de acces spre acestea să fie eliberate de orice obstacole, astfel încât să poată fi utilizate în orice moment fără dificultate si sa fie iliminat;</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h) - urmărește ca în sediul Primăriei să existe dispozitive corespunzătoare pentru stingerea incendiilor care să fie uşor accesibile, uşor de manevrat, amplasate în locuri corespunzătoare, semnalizate şi cu detectoare de incendii şi sisteme de alarmă;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i) - va urmări să existe o ventilaţie corespunzătoare în spaţiile închise;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j) - în timpul programului de lucru, temperatura din birourile angajaților trebuie să fie adecvată organismului uman;</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k) - urmărește ca locurile de muncă ale angajaților să fie prevăzute cu un număr corespunzător grupuri sanitare şi chiuvete iar chiuvetele să fie prevăzute cu apă curentă rece. Grup</w:t>
      </w:r>
      <w:r w:rsidRPr="00510218">
        <w:rPr>
          <w:rFonts w:ascii="Times New Roman" w:hAnsi="Times New Roman" w:cs="Times New Roman"/>
          <w:sz w:val="24"/>
          <w:szCs w:val="24"/>
        </w:rPr>
        <w:t>u</w:t>
      </w:r>
      <w:r w:rsidRPr="00510218">
        <w:rPr>
          <w:rFonts w:ascii="Times New Roman" w:hAnsi="Times New Roman" w:cs="Times New Roman"/>
          <w:sz w:val="24"/>
          <w:szCs w:val="24"/>
        </w:rPr>
        <w:t xml:space="preserve">rile </w:t>
      </w:r>
      <w:r w:rsidRPr="00510218">
        <w:rPr>
          <w:rFonts w:ascii="Times New Roman" w:hAnsi="Times New Roman" w:cs="Times New Roman"/>
          <w:sz w:val="24"/>
          <w:szCs w:val="24"/>
        </w:rPr>
        <w:lastRenderedPageBreak/>
        <w:t>sanitare trebuie să asigure utilizarea separată a cabinelor de WC-uri pentru bărbaţi şi pentru femei;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l) - solicită angajatorului, ca în cadrul Primariei comunei </w:t>
      </w:r>
      <w:r>
        <w:rPr>
          <w:rFonts w:ascii="Times New Roman" w:hAnsi="Times New Roman" w:cs="Times New Roman"/>
          <w:sz w:val="24"/>
          <w:szCs w:val="24"/>
        </w:rPr>
        <w:t>Boița</w:t>
      </w:r>
      <w:r w:rsidRPr="00510218">
        <w:rPr>
          <w:rFonts w:ascii="Times New Roman" w:hAnsi="Times New Roman" w:cs="Times New Roman"/>
          <w:sz w:val="24"/>
          <w:szCs w:val="24"/>
        </w:rPr>
        <w:t xml:space="preserve"> să existe echipamente de prim ajutor care să fie uşor accesibile;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m) - analizează şi face propuneri privind politica de securitate şi sănătate în muncă şi planul de prevenire şi protecţie, conform regulamentului intern sau regulamentului de organizare şi funcţionare;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n) - urmăreşte realizarea planului de prevenire şi protecţie, inclusiv alocarea mijloacelor necesare realizării prevederilor lui şi eficienţa acestora din punct de vedere al îmbunătăţirii condiţiilor de muncă;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o) - analizează introducerea de noi tehnologii, alegerea ech</w:t>
      </w:r>
      <w:r w:rsidRPr="00510218">
        <w:rPr>
          <w:rFonts w:ascii="Times New Roman" w:hAnsi="Times New Roman" w:cs="Times New Roman"/>
          <w:sz w:val="24"/>
          <w:szCs w:val="24"/>
        </w:rPr>
        <w:t>i</w:t>
      </w:r>
      <w:r w:rsidRPr="00510218">
        <w:rPr>
          <w:rFonts w:ascii="Times New Roman" w:hAnsi="Times New Roman" w:cs="Times New Roman"/>
          <w:sz w:val="24"/>
          <w:szCs w:val="24"/>
        </w:rPr>
        <w:t>pamentelor, luând în considerare consecinţele asupra securităţii şi sănătăţii, lucrătorilor, şi face propuneri în situaţia constatării anumitor deficienţe;</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p) - analizează cererile formulate de angajații Primariei privind condiţiile de muncă precum si propunerile privind prevenirea accidentelor de muncă şi a îmbolnăvirilor profesionale şi cele pentru îmbunătăţirea condiţiilor de muncă;</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r) - urmăreşte modul în care se aplică şi se respectă reglementările legale privind securitatea şi sănătatea în muncă, măsurile dispuse de inspectorul de muncă şi inspectorii sanitari;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s) - la angajare și ori de câte ori este necesar, va instrui angajații cu privire la prevenirea și protecția muncii;</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s) - orice alte măsuri și cerințe reglementate de legislația în vigoare.</w:t>
      </w:r>
      <w:r w:rsidRPr="00510218">
        <w:rPr>
          <w:rFonts w:ascii="Times New Roman" w:hAnsi="Times New Roman" w:cs="Times New Roman"/>
          <w:sz w:val="24"/>
          <w:szCs w:val="24"/>
        </w:rPr>
        <w:cr/>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b/>
          <w:sz w:val="24"/>
          <w:szCs w:val="24"/>
        </w:rPr>
        <w:t xml:space="preserve"> Limitele de responsabilitate</w:t>
      </w:r>
      <w:r w:rsidRPr="00510218">
        <w:rPr>
          <w:rFonts w:ascii="Times New Roman" w:hAnsi="Times New Roman" w:cs="Times New Roman"/>
          <w:sz w:val="24"/>
          <w:szCs w:val="24"/>
        </w:rPr>
        <w:t>:</w:t>
      </w:r>
    </w:p>
    <w:p w:rsidR="00510218" w:rsidRPr="00510218" w:rsidRDefault="00510218" w:rsidP="00510218">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răspunde de rezolvarea în termen a sarcinilor curente și a altor sarcini(cerințe) ale superiorilor ierarhici;</w:t>
      </w:r>
    </w:p>
    <w:p w:rsidR="00510218" w:rsidRPr="00510218" w:rsidRDefault="00510218" w:rsidP="00510218">
      <w:pPr>
        <w:spacing w:after="0" w:line="240" w:lineRule="auto"/>
        <w:ind w:left="510"/>
        <w:jc w:val="both"/>
        <w:rPr>
          <w:rFonts w:ascii="Times New Roman" w:hAnsi="Times New Roman" w:cs="Times New Roman"/>
          <w:sz w:val="24"/>
          <w:szCs w:val="24"/>
        </w:rPr>
      </w:pPr>
      <w:r w:rsidRPr="00510218">
        <w:rPr>
          <w:rFonts w:ascii="Times New Roman" w:hAnsi="Times New Roman" w:cs="Times New Roman"/>
          <w:sz w:val="24"/>
          <w:szCs w:val="24"/>
        </w:rPr>
        <w:t xml:space="preserve">- execută, în limitele aprobate, și alte lucrări referitoare la activitatea Serviciului voluntar pentru situații de urgență al comunei </w:t>
      </w:r>
      <w:r>
        <w:rPr>
          <w:rFonts w:ascii="Times New Roman" w:hAnsi="Times New Roman" w:cs="Times New Roman"/>
          <w:sz w:val="24"/>
          <w:szCs w:val="24"/>
        </w:rPr>
        <w:t>Boița.</w:t>
      </w:r>
    </w:p>
    <w:p w:rsidR="00510218" w:rsidRPr="00510218" w:rsidRDefault="00510218" w:rsidP="00510218">
      <w:pPr>
        <w:spacing w:after="0" w:line="240" w:lineRule="auto"/>
        <w:rPr>
          <w:rFonts w:ascii="Times New Roman" w:hAnsi="Times New Roman" w:cs="Times New Roman"/>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SFERA RELAȚIONALĂ</w:t>
      </w:r>
    </w:p>
    <w:p w:rsidR="00510218" w:rsidRPr="00510218" w:rsidRDefault="00510218"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INTERN:</w:t>
      </w:r>
    </w:p>
    <w:p w:rsidR="00510218" w:rsidRPr="00510218" w:rsidRDefault="00510218" w:rsidP="007D7403">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Relații ierarhice de subordonare:</w:t>
      </w:r>
    </w:p>
    <w:p w:rsidR="00510218" w:rsidRPr="00510218" w:rsidRDefault="00510218" w:rsidP="007D7403">
      <w:pPr>
        <w:spacing w:after="0" w:line="240" w:lineRule="auto"/>
        <w:ind w:left="720"/>
        <w:jc w:val="both"/>
        <w:rPr>
          <w:rFonts w:ascii="Times New Roman" w:hAnsi="Times New Roman" w:cs="Times New Roman"/>
          <w:sz w:val="24"/>
          <w:szCs w:val="24"/>
        </w:rPr>
      </w:pPr>
      <w:r w:rsidRPr="00510218">
        <w:rPr>
          <w:rFonts w:ascii="Times New Roman" w:hAnsi="Times New Roman" w:cs="Times New Roman"/>
          <w:sz w:val="24"/>
          <w:szCs w:val="24"/>
        </w:rPr>
        <w:t xml:space="preserve">- subordonat față de : - Primarul comunei </w:t>
      </w:r>
      <w:r>
        <w:rPr>
          <w:rFonts w:ascii="Times New Roman" w:hAnsi="Times New Roman" w:cs="Times New Roman"/>
          <w:sz w:val="24"/>
          <w:szCs w:val="24"/>
        </w:rPr>
        <w:t>Boița;</w:t>
      </w:r>
    </w:p>
    <w:p w:rsidR="00510218" w:rsidRPr="00510218" w:rsidRDefault="00510218" w:rsidP="007D7403">
      <w:pPr>
        <w:spacing w:after="0" w:line="240" w:lineRule="auto"/>
        <w:ind w:left="720"/>
        <w:jc w:val="both"/>
        <w:rPr>
          <w:rFonts w:ascii="Times New Roman" w:hAnsi="Times New Roman" w:cs="Times New Roman"/>
          <w:sz w:val="24"/>
          <w:szCs w:val="24"/>
        </w:rPr>
      </w:pPr>
      <w:r w:rsidRPr="00510218">
        <w:rPr>
          <w:rFonts w:ascii="Times New Roman" w:hAnsi="Times New Roman" w:cs="Times New Roman"/>
          <w:sz w:val="24"/>
          <w:szCs w:val="24"/>
        </w:rPr>
        <w:t xml:space="preserve">                                  - Inspectoratul pentru Situații de Urgență al Judetului </w:t>
      </w:r>
      <w:r>
        <w:rPr>
          <w:rFonts w:ascii="Times New Roman" w:hAnsi="Times New Roman" w:cs="Times New Roman"/>
          <w:sz w:val="24"/>
          <w:szCs w:val="24"/>
        </w:rPr>
        <w:t>Sibiu</w:t>
      </w:r>
      <w:r w:rsidRPr="00510218">
        <w:rPr>
          <w:rFonts w:ascii="Times New Roman" w:hAnsi="Times New Roman" w:cs="Times New Roman"/>
          <w:sz w:val="24"/>
          <w:szCs w:val="24"/>
        </w:rPr>
        <w:t xml:space="preserve"> pe linia specializarii.</w:t>
      </w:r>
    </w:p>
    <w:p w:rsidR="00510218" w:rsidRPr="00510218" w:rsidRDefault="00510218" w:rsidP="007D7403">
      <w:pPr>
        <w:spacing w:after="0" w:line="240" w:lineRule="auto"/>
        <w:jc w:val="both"/>
        <w:rPr>
          <w:rFonts w:ascii="Times New Roman" w:hAnsi="Times New Roman" w:cs="Times New Roman"/>
          <w:sz w:val="24"/>
          <w:szCs w:val="24"/>
        </w:rPr>
      </w:pPr>
      <w:r w:rsidRPr="00510218">
        <w:rPr>
          <w:rFonts w:ascii="Times New Roman" w:hAnsi="Times New Roman" w:cs="Times New Roman"/>
          <w:sz w:val="24"/>
          <w:szCs w:val="24"/>
        </w:rPr>
        <w:t xml:space="preserve">     - Relații funcționale: de colaborare în cadrul serviciului, precum și cu aparatul de specialitate al Primarului comunei </w:t>
      </w:r>
      <w:r>
        <w:rPr>
          <w:rFonts w:ascii="Times New Roman" w:hAnsi="Times New Roman" w:cs="Times New Roman"/>
          <w:sz w:val="24"/>
          <w:szCs w:val="24"/>
        </w:rPr>
        <w:t>Boița,</w:t>
      </w:r>
    </w:p>
    <w:p w:rsidR="00510218" w:rsidRPr="00510218" w:rsidRDefault="00510218" w:rsidP="007D7403">
      <w:pPr>
        <w:spacing w:after="0" w:line="240" w:lineRule="auto"/>
        <w:jc w:val="both"/>
        <w:rPr>
          <w:rFonts w:ascii="Times New Roman" w:hAnsi="Times New Roman" w:cs="Times New Roman"/>
          <w:b/>
          <w:sz w:val="24"/>
          <w:szCs w:val="24"/>
        </w:rPr>
      </w:pPr>
      <w:r w:rsidRPr="00510218">
        <w:rPr>
          <w:rFonts w:ascii="Times New Roman" w:hAnsi="Times New Roman" w:cs="Times New Roman"/>
          <w:sz w:val="24"/>
          <w:szCs w:val="24"/>
        </w:rPr>
        <w:t xml:space="preserve">      - Relații de control : gospodăriile populației și spațiile persoanelor juridice pe linie de prevenire a situațiilor de urgență ;</w:t>
      </w:r>
    </w:p>
    <w:p w:rsidR="00510218" w:rsidRPr="00510218" w:rsidRDefault="00510218"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rPr>
          <w:rFonts w:ascii="Times New Roman" w:hAnsi="Times New Roman" w:cs="Times New Roman"/>
          <w:b/>
          <w:sz w:val="24"/>
          <w:szCs w:val="24"/>
        </w:rPr>
      </w:pPr>
      <w:r w:rsidRPr="00510218">
        <w:rPr>
          <w:rFonts w:ascii="Times New Roman" w:hAnsi="Times New Roman" w:cs="Times New Roman"/>
          <w:b/>
          <w:sz w:val="24"/>
          <w:szCs w:val="24"/>
        </w:rPr>
        <w:t>EXTERN:</w:t>
      </w:r>
    </w:p>
    <w:p w:rsidR="00510218" w:rsidRPr="007D7403" w:rsidRDefault="00510218" w:rsidP="007D7403">
      <w:pPr>
        <w:numPr>
          <w:ilvl w:val="0"/>
          <w:numId w:val="2"/>
        </w:num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cu autorități și instituții publice: deține relatii;</w:t>
      </w:r>
    </w:p>
    <w:p w:rsidR="00510218" w:rsidRPr="007D7403" w:rsidRDefault="00510218" w:rsidP="007D7403">
      <w:pPr>
        <w:numPr>
          <w:ilvl w:val="0"/>
          <w:numId w:val="2"/>
        </w:num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cu organizații internaționale: -</w:t>
      </w:r>
    </w:p>
    <w:p w:rsidR="00510218" w:rsidRPr="007D7403" w:rsidRDefault="00510218" w:rsidP="007D7403">
      <w:pPr>
        <w:numPr>
          <w:ilvl w:val="0"/>
          <w:numId w:val="2"/>
        </w:num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cu persoane juridice private: deține relații;</w:t>
      </w:r>
    </w:p>
    <w:p w:rsidR="00510218" w:rsidRPr="00510218" w:rsidRDefault="00510218" w:rsidP="00510218">
      <w:pPr>
        <w:numPr>
          <w:ilvl w:val="0"/>
          <w:numId w:val="2"/>
        </w:num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cu persoane fizice: dțtine relații.</w:t>
      </w:r>
    </w:p>
    <w:p w:rsidR="00510218" w:rsidRPr="00510218" w:rsidRDefault="00510218" w:rsidP="00510218">
      <w:pPr>
        <w:spacing w:after="0" w:line="240" w:lineRule="auto"/>
        <w:rPr>
          <w:rFonts w:ascii="Times New Roman" w:hAnsi="Times New Roman" w:cs="Times New Roman"/>
          <w:sz w:val="24"/>
          <w:szCs w:val="24"/>
        </w:rPr>
      </w:pPr>
    </w:p>
    <w:p w:rsidR="00510218" w:rsidRPr="00510218" w:rsidRDefault="00510218" w:rsidP="00510218">
      <w:pPr>
        <w:spacing w:after="0" w:line="240" w:lineRule="auto"/>
        <w:rPr>
          <w:rFonts w:ascii="Times New Roman" w:hAnsi="Times New Roman" w:cs="Times New Roman"/>
          <w:sz w:val="24"/>
          <w:szCs w:val="24"/>
        </w:rPr>
      </w:pPr>
    </w:p>
    <w:p w:rsidR="00510218" w:rsidRPr="00510218" w:rsidRDefault="00510218" w:rsidP="00510218">
      <w:pPr>
        <w:pStyle w:val="Heading4"/>
        <w:numPr>
          <w:ilvl w:val="0"/>
          <w:numId w:val="0"/>
        </w:numPr>
        <w:spacing w:before="0" w:after="0" w:line="240" w:lineRule="auto"/>
        <w:rPr>
          <w:rFonts w:ascii="Times New Roman" w:hAnsi="Times New Roman"/>
          <w:b/>
          <w:i w:val="0"/>
          <w:sz w:val="24"/>
          <w:szCs w:val="24"/>
        </w:rPr>
      </w:pPr>
      <w:r w:rsidRPr="00510218">
        <w:rPr>
          <w:rFonts w:ascii="Times New Roman" w:hAnsi="Times New Roman"/>
          <w:sz w:val="24"/>
          <w:szCs w:val="24"/>
        </w:rPr>
        <w:t xml:space="preserve"> </w:t>
      </w:r>
      <w:r w:rsidRPr="00510218">
        <w:rPr>
          <w:rFonts w:ascii="Times New Roman" w:hAnsi="Times New Roman"/>
          <w:b/>
          <w:i w:val="0"/>
          <w:sz w:val="24"/>
          <w:szCs w:val="24"/>
        </w:rPr>
        <w:t>Luat la cunoștință de către ocupantul postului</w:t>
      </w:r>
    </w:p>
    <w:p w:rsidR="00510218" w:rsidRPr="00510218" w:rsidRDefault="00510218" w:rsidP="00510218">
      <w:pPr>
        <w:spacing w:after="0" w:line="240" w:lineRule="auto"/>
        <w:rPr>
          <w:rFonts w:ascii="Times New Roman" w:hAnsi="Times New Roman" w:cs="Times New Roman"/>
          <w:sz w:val="24"/>
          <w:szCs w:val="24"/>
        </w:rPr>
      </w:pPr>
    </w:p>
    <w:p w:rsidR="00510218" w:rsidRPr="00510218" w:rsidRDefault="00510218" w:rsidP="00510218">
      <w:p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 xml:space="preserve"> Numele și prenume: ..................................................</w:t>
      </w:r>
    </w:p>
    <w:p w:rsidR="00510218" w:rsidRPr="00510218" w:rsidRDefault="00510218" w:rsidP="00510218">
      <w:p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 xml:space="preserve"> Semnătura ___________</w:t>
      </w:r>
    </w:p>
    <w:p w:rsidR="00510218" w:rsidRDefault="00510218" w:rsidP="00510218">
      <w:pPr>
        <w:spacing w:after="0" w:line="240" w:lineRule="auto"/>
        <w:rPr>
          <w:rFonts w:ascii="Times New Roman" w:hAnsi="Times New Roman" w:cs="Times New Roman"/>
          <w:sz w:val="24"/>
          <w:szCs w:val="24"/>
        </w:rPr>
      </w:pPr>
      <w:r w:rsidRPr="00510218">
        <w:rPr>
          <w:rFonts w:ascii="Times New Roman" w:hAnsi="Times New Roman" w:cs="Times New Roman"/>
          <w:sz w:val="24"/>
          <w:szCs w:val="24"/>
        </w:rPr>
        <w:t xml:space="preserve"> Data:________________</w:t>
      </w:r>
    </w:p>
    <w:p w:rsidR="003101CB" w:rsidRPr="00510218" w:rsidRDefault="003101CB" w:rsidP="00510218">
      <w:pPr>
        <w:spacing w:after="0" w:line="240" w:lineRule="auto"/>
        <w:rPr>
          <w:rFonts w:ascii="Times New Roman" w:hAnsi="Times New Roman" w:cs="Times New Roman"/>
          <w:sz w:val="24"/>
          <w:szCs w:val="24"/>
        </w:rPr>
      </w:pPr>
    </w:p>
    <w:p w:rsidR="00510218" w:rsidRPr="00510218" w:rsidRDefault="00510218" w:rsidP="00510218">
      <w:pPr>
        <w:spacing w:after="0" w:line="240" w:lineRule="auto"/>
        <w:rPr>
          <w:rFonts w:ascii="Times New Roman" w:hAnsi="Times New Roman" w:cs="Times New Roman"/>
          <w:b/>
          <w:sz w:val="24"/>
          <w:szCs w:val="24"/>
        </w:rPr>
      </w:pPr>
    </w:p>
    <w:p w:rsidR="00510218" w:rsidRPr="00510218" w:rsidRDefault="00510218" w:rsidP="00510218">
      <w:pPr>
        <w:spacing w:after="0" w:line="240" w:lineRule="auto"/>
        <w:jc w:val="center"/>
        <w:rPr>
          <w:rFonts w:ascii="Times New Roman" w:hAnsi="Times New Roman" w:cs="Times New Roman"/>
          <w:b/>
          <w:sz w:val="24"/>
          <w:szCs w:val="24"/>
        </w:rPr>
      </w:pPr>
      <w:r w:rsidRPr="00510218">
        <w:rPr>
          <w:rFonts w:ascii="Times New Roman" w:hAnsi="Times New Roman" w:cs="Times New Roman"/>
          <w:b/>
          <w:sz w:val="24"/>
          <w:szCs w:val="24"/>
        </w:rPr>
        <w:t>PRIMAR,</w:t>
      </w:r>
    </w:p>
    <w:p w:rsidR="00C2252A" w:rsidRPr="008334DC" w:rsidRDefault="00510218" w:rsidP="008334DC">
      <w:pPr>
        <w:spacing w:after="0" w:line="240" w:lineRule="auto"/>
        <w:jc w:val="center"/>
        <w:rPr>
          <w:rFonts w:ascii="Times New Roman" w:hAnsi="Times New Roman" w:cs="Times New Roman"/>
          <w:b/>
          <w:sz w:val="24"/>
          <w:szCs w:val="24"/>
        </w:rPr>
      </w:pPr>
      <w:r w:rsidRPr="00510218">
        <w:rPr>
          <w:rFonts w:ascii="Times New Roman" w:hAnsi="Times New Roman" w:cs="Times New Roman"/>
          <w:b/>
          <w:sz w:val="24"/>
          <w:szCs w:val="24"/>
        </w:rPr>
        <w:t>COCOȘ NICOLAE</w:t>
      </w:r>
    </w:p>
    <w:sectPr w:rsidR="00C2252A" w:rsidRPr="008334DC" w:rsidSect="003101CB">
      <w:headerReference w:type="even" r:id="rId7"/>
      <w:footerReference w:type="even" r:id="rId8"/>
      <w:pgSz w:w="11907" w:h="16839" w:code="9"/>
      <w:pgMar w:top="630" w:right="1197" w:bottom="720" w:left="1417" w:header="0" w:footer="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252A" w:rsidRDefault="00C2252A" w:rsidP="00510218">
      <w:pPr>
        <w:spacing w:after="0" w:line="240" w:lineRule="auto"/>
      </w:pPr>
      <w:r>
        <w:separator/>
      </w:r>
    </w:p>
  </w:endnote>
  <w:endnote w:type="continuationSeparator" w:id="1">
    <w:p w:rsidR="00C2252A" w:rsidRDefault="00C2252A" w:rsidP="005102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674" w:rsidRPr="0087223F" w:rsidRDefault="00C2252A" w:rsidP="0087223F">
    <w:pPr>
      <w:pStyle w:val="Fuzeilelinks"/>
      <w:tabs>
        <w:tab w:val="clear" w:pos="1843"/>
        <w:tab w:val="clear" w:pos="6237"/>
        <w:tab w:val="right" w:pos="5670"/>
      </w:tabs>
      <w:spacing w:line="240" w:lineRule="exact"/>
      <w:ind w:left="-992"/>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tab/>
      <w:t>Ghidul secretarului unităţii administrativ-teritoriale 23 06 18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252A" w:rsidRDefault="00C2252A" w:rsidP="00510218">
      <w:pPr>
        <w:spacing w:after="0" w:line="240" w:lineRule="auto"/>
      </w:pPr>
      <w:r>
        <w:separator/>
      </w:r>
    </w:p>
  </w:footnote>
  <w:footnote w:type="continuationSeparator" w:id="1">
    <w:p w:rsidR="00C2252A" w:rsidRDefault="00C2252A" w:rsidP="005102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674" w:rsidRDefault="00C2252A" w:rsidP="00B171EC">
    <w:pPr>
      <w:pStyle w:val="Kopfzeilelinks"/>
      <w:tabs>
        <w:tab w:val="clear" w:pos="6237"/>
        <w:tab w:val="right" w:pos="5670"/>
      </w:tabs>
      <w:spacing w:line="240" w:lineRule="exact"/>
      <w:ind w:left="-992" w:firstLine="11"/>
    </w:pPr>
    <w:r>
      <w:rPr>
        <w:sz w:val="20"/>
      </w:rPr>
      <w:t>C</w:t>
    </w:r>
    <w:r w:rsidRPr="00FB1E98">
      <w:rPr>
        <w:sz w:val="20"/>
      </w:rPr>
      <w:t xml:space="preserve"> 1.</w:t>
    </w:r>
    <w:r>
      <w:rPr>
        <w:sz w:val="20"/>
      </w:rPr>
      <w:t>7</w:t>
    </w:r>
    <w:r>
      <w:fldChar w:fldCharType="begin"/>
    </w:r>
    <w:r>
      <w:fldChar w:fldCharType="end"/>
    </w:r>
    <w:r>
      <w:t xml:space="preserve"> </w:t>
    </w:r>
    <w:r>
      <w:fldChar w:fldCharType="begin"/>
    </w:r>
    <w:r>
      <w:fldChar w:fldCharType="end"/>
    </w:r>
    <w:r>
      <w:tab/>
    </w:r>
    <w:r>
      <w:fldChar w:fldCharType="begin"/>
    </w:r>
    <w:r>
      <w:fldChar w:fldCharType="end"/>
    </w:r>
    <w:r w:rsidRPr="00476F76">
      <w:rPr>
        <w:rFonts w:cs="Arial"/>
        <w:b w:val="0"/>
        <w:bCs/>
        <w:sz w:val="24"/>
        <w:szCs w:val="24"/>
      </w:rPr>
      <w:t xml:space="preserve"> </w:t>
    </w:r>
    <w:r>
      <w:rPr>
        <w:rFonts w:cs="Arial"/>
        <w:bCs/>
        <w:sz w:val="20"/>
      </w:rPr>
      <w:t>Ghidul secretarului</w:t>
    </w:r>
    <w:r>
      <w:t xml:space="preserve"> unităţii administrativ-teritoriale</w:t>
    </w:r>
    <w:r>
      <w:fldChar w:fldCharType="begin"/>
    </w:r>
    <w:r>
      <w:fldChar w:fldCharType="end"/>
    </w:r>
  </w:p>
  <w:p w:rsidR="00483674" w:rsidRPr="001F7F30" w:rsidRDefault="00C2252A" w:rsidP="00B171EC">
    <w:pPr>
      <w:pStyle w:val="Kopfzeilelinks2Zeile"/>
      <w:spacing w:after="360"/>
      <w:ind w:left="-993" w:firstLine="13"/>
      <w:rPr>
        <w:rStyle w:val="PageNumber"/>
        <w:szCs w:val="18"/>
      </w:rPr>
    </w:pPr>
    <w:r w:rsidRPr="00F30693">
      <w:rPr>
        <w:rFonts w:cs="Arial"/>
        <w:szCs w:val="18"/>
        <w:lang w:val="fr-FR"/>
      </w:rPr>
      <w:t>Proceduri opera</w:t>
    </w:r>
    <w:r>
      <w:rPr>
        <w:rFonts w:cs="Arial"/>
        <w:szCs w:val="18"/>
        <w:lang w:val="fr-FR"/>
      </w:rPr>
      <w:t>ţ</w:t>
    </w:r>
    <w:r w:rsidRPr="00F30693">
      <w:rPr>
        <w:rFonts w:cs="Arial"/>
        <w:szCs w:val="18"/>
        <w:lang w:val="fr-FR"/>
      </w:rPr>
      <w:t xml:space="preserve">ionale </w:t>
    </w:r>
    <w:r>
      <w:rPr>
        <w:rFonts w:cs="Arial"/>
        <w:szCs w:val="18"/>
        <w:lang w:val="fr-FR"/>
      </w:rPr>
      <w:t>ş</w:t>
    </w:r>
    <w:r w:rsidRPr="00F30693">
      <w:rPr>
        <w:rFonts w:cs="Arial"/>
        <w:szCs w:val="18"/>
        <w:lang w:val="fr-FR"/>
      </w:rPr>
      <w:t xml:space="preserve">i </w:t>
    </w:r>
    <w:r>
      <w:rPr>
        <w:rFonts w:cs="Arial"/>
        <w:szCs w:val="18"/>
        <w:lang w:val="fr-FR"/>
      </w:rPr>
      <w:t>m</w:t>
    </w:r>
    <w:r w:rsidRPr="00F30693">
      <w:rPr>
        <w:rFonts w:cs="Arial"/>
        <w:szCs w:val="18"/>
        <w:lang w:val="fr-FR"/>
      </w:rPr>
      <w:t>odele de acte administrative</w:t>
    </w:r>
    <w:r w:rsidRPr="001F7F30">
      <w:rPr>
        <w:rStyle w:val="PageNumber"/>
        <w:szCs w:val="18"/>
      </w:rPr>
      <w:t xml:space="preserve"> </w:t>
    </w:r>
    <w:r w:rsidRPr="001F7F30">
      <w:rPr>
        <w:rStyle w:val="PageNumber"/>
        <w:szCs w:val="18"/>
      </w:rPr>
      <w:fldChar w:fldCharType="begin"/>
    </w:r>
    <w:r w:rsidRPr="001F7F30">
      <w:rPr>
        <w:rStyle w:val="PageNumber"/>
        <w:szCs w:val="18"/>
      </w:rPr>
      <w:fldChar w:fldCharType="end"/>
    </w:r>
    <w:r w:rsidRPr="001F7F30">
      <w:rPr>
        <w:rStyle w:val="PageNumber"/>
        <w:szCs w:val="18"/>
      </w:rPr>
      <w:fldChar w:fldCharType="begin"/>
    </w:r>
    <w:r w:rsidRPr="001F7F30">
      <w:rPr>
        <w:rStyle w:val="PageNumber"/>
        <w:szCs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F0978"/>
    <w:multiLevelType w:val="multilevel"/>
    <w:tmpl w:val="7460FD50"/>
    <w:lvl w:ilvl="0">
      <w:start w:val="1"/>
      <w:numFmt w:val="decimal"/>
      <w:pStyle w:val="Heading1"/>
      <w:lvlText w:val="%1."/>
      <w:lvlJc w:val="left"/>
      <w:pPr>
        <w:tabs>
          <w:tab w:val="num" w:pos="3091"/>
        </w:tabs>
        <w:ind w:left="3091" w:hanging="397"/>
      </w:pPr>
    </w:lvl>
    <w:lvl w:ilvl="1">
      <w:start w:val="1"/>
      <w:numFmt w:val="decimal"/>
      <w:pStyle w:val="Heading2"/>
      <w:lvlText w:val="%1.%2"/>
      <w:lvlJc w:val="left"/>
      <w:pPr>
        <w:tabs>
          <w:tab w:val="num" w:pos="3414"/>
        </w:tabs>
        <w:ind w:left="3091" w:hanging="397"/>
      </w:pPr>
    </w:lvl>
    <w:lvl w:ilvl="2">
      <w:start w:val="1"/>
      <w:numFmt w:val="decimal"/>
      <w:pStyle w:val="Heading3"/>
      <w:lvlText w:val="%1.%2.%3"/>
      <w:lvlJc w:val="left"/>
      <w:pPr>
        <w:tabs>
          <w:tab w:val="num" w:pos="3414"/>
        </w:tabs>
        <w:ind w:left="3091" w:hanging="397"/>
      </w:pPr>
    </w:lvl>
    <w:lvl w:ilvl="3">
      <w:start w:val="1"/>
      <w:numFmt w:val="decimal"/>
      <w:pStyle w:val="Heading4"/>
      <w:lvlText w:val="%1.%2.%3.%4"/>
      <w:lvlJc w:val="left"/>
      <w:pPr>
        <w:tabs>
          <w:tab w:val="num" w:pos="4854"/>
        </w:tabs>
        <w:ind w:left="4134" w:hanging="360"/>
      </w:pPr>
    </w:lvl>
    <w:lvl w:ilvl="4">
      <w:start w:val="1"/>
      <w:numFmt w:val="lowerLetter"/>
      <w:lvlText w:val="(%5)"/>
      <w:lvlJc w:val="left"/>
      <w:pPr>
        <w:tabs>
          <w:tab w:val="num" w:pos="4494"/>
        </w:tabs>
        <w:ind w:left="4494" w:hanging="360"/>
      </w:pPr>
    </w:lvl>
    <w:lvl w:ilvl="5">
      <w:start w:val="1"/>
      <w:numFmt w:val="lowerRoman"/>
      <w:lvlText w:val="(%6)"/>
      <w:lvlJc w:val="left"/>
      <w:pPr>
        <w:tabs>
          <w:tab w:val="num" w:pos="4854"/>
        </w:tabs>
        <w:ind w:left="4854" w:hanging="360"/>
      </w:pPr>
    </w:lvl>
    <w:lvl w:ilvl="6">
      <w:start w:val="1"/>
      <w:numFmt w:val="decimal"/>
      <w:lvlText w:val="%7."/>
      <w:lvlJc w:val="left"/>
      <w:pPr>
        <w:tabs>
          <w:tab w:val="num" w:pos="5214"/>
        </w:tabs>
        <w:ind w:left="5214" w:hanging="360"/>
      </w:pPr>
    </w:lvl>
    <w:lvl w:ilvl="7">
      <w:start w:val="1"/>
      <w:numFmt w:val="lowerLetter"/>
      <w:lvlText w:val="%8."/>
      <w:lvlJc w:val="left"/>
      <w:pPr>
        <w:tabs>
          <w:tab w:val="num" w:pos="5574"/>
        </w:tabs>
        <w:ind w:left="5574" w:hanging="360"/>
      </w:pPr>
    </w:lvl>
    <w:lvl w:ilvl="8">
      <w:start w:val="1"/>
      <w:numFmt w:val="lowerRoman"/>
      <w:lvlText w:val="%9."/>
      <w:lvlJc w:val="left"/>
      <w:pPr>
        <w:tabs>
          <w:tab w:val="num" w:pos="5934"/>
        </w:tabs>
        <w:ind w:left="5934" w:hanging="360"/>
      </w:pPr>
    </w:lvl>
  </w:abstractNum>
  <w:abstractNum w:abstractNumId="1">
    <w:nsid w:val="4BE31892"/>
    <w:multiLevelType w:val="multilevel"/>
    <w:tmpl w:val="717AD37A"/>
    <w:lvl w:ilvl="0">
      <w:numFmt w:val="bullet"/>
      <w:lvlText w:val="-"/>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10218"/>
    <w:rsid w:val="003101CB"/>
    <w:rsid w:val="00510218"/>
    <w:rsid w:val="007D7403"/>
    <w:rsid w:val="008334DC"/>
    <w:rsid w:val="00C2252A"/>
    <w:rsid w:val="00DB28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510218"/>
    <w:pPr>
      <w:keepNext/>
      <w:keepLines/>
      <w:numPr>
        <w:numId w:val="1"/>
      </w:numPr>
      <w:tabs>
        <w:tab w:val="left" w:pos="567"/>
      </w:tabs>
      <w:suppressAutoHyphens/>
      <w:spacing w:before="567" w:line="300" w:lineRule="exact"/>
      <w:ind w:left="567" w:hanging="567"/>
      <w:outlineLvl w:val="0"/>
    </w:pPr>
    <w:rPr>
      <w:rFonts w:ascii="Arial" w:eastAsia="Calibri" w:hAnsi="Arial" w:cs="Times New Roman"/>
      <w:b/>
      <w:sz w:val="28"/>
      <w:lang w:val="ro-RO"/>
    </w:rPr>
  </w:style>
  <w:style w:type="paragraph" w:styleId="Heading2">
    <w:name w:val="heading 2"/>
    <w:basedOn w:val="Heading1"/>
    <w:next w:val="Normal"/>
    <w:link w:val="Heading2Char"/>
    <w:qFormat/>
    <w:rsid w:val="00510218"/>
    <w:pPr>
      <w:numPr>
        <w:ilvl w:val="1"/>
      </w:numPr>
      <w:spacing w:before="240" w:after="280" w:line="260" w:lineRule="exact"/>
      <w:ind w:left="567" w:hanging="567"/>
      <w:outlineLvl w:val="1"/>
    </w:pPr>
    <w:rPr>
      <w:sz w:val="24"/>
    </w:rPr>
  </w:style>
  <w:style w:type="paragraph" w:styleId="Heading3">
    <w:name w:val="heading 3"/>
    <w:basedOn w:val="Heading2"/>
    <w:next w:val="Normal"/>
    <w:link w:val="Heading3Char"/>
    <w:qFormat/>
    <w:rsid w:val="00510218"/>
    <w:pPr>
      <w:numPr>
        <w:ilvl w:val="2"/>
      </w:numPr>
      <w:spacing w:after="200" w:line="220" w:lineRule="exact"/>
      <w:ind w:left="567" w:hanging="567"/>
      <w:outlineLvl w:val="2"/>
    </w:pPr>
    <w:rPr>
      <w:sz w:val="20"/>
    </w:rPr>
  </w:style>
  <w:style w:type="paragraph" w:styleId="Heading4">
    <w:name w:val="heading 4"/>
    <w:basedOn w:val="Heading3"/>
    <w:next w:val="Normal"/>
    <w:link w:val="Heading4Char"/>
    <w:qFormat/>
    <w:rsid w:val="00510218"/>
    <w:pPr>
      <w:numPr>
        <w:ilvl w:val="3"/>
      </w:numPr>
      <w:tabs>
        <w:tab w:val="left" w:pos="737"/>
      </w:tabs>
      <w:ind w:left="737" w:hanging="737"/>
      <w:outlineLvl w:val="3"/>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0218"/>
    <w:rPr>
      <w:rFonts w:ascii="Arial" w:eastAsia="Calibri" w:hAnsi="Arial" w:cs="Times New Roman"/>
      <w:b/>
      <w:sz w:val="28"/>
      <w:lang w:val="ro-RO"/>
    </w:rPr>
  </w:style>
  <w:style w:type="character" w:customStyle="1" w:styleId="Heading2Char">
    <w:name w:val="Heading 2 Char"/>
    <w:basedOn w:val="DefaultParagraphFont"/>
    <w:link w:val="Heading2"/>
    <w:rsid w:val="00510218"/>
    <w:rPr>
      <w:rFonts w:ascii="Arial" w:eastAsia="Calibri" w:hAnsi="Arial" w:cs="Times New Roman"/>
      <w:b/>
      <w:sz w:val="24"/>
      <w:lang w:val="ro-RO"/>
    </w:rPr>
  </w:style>
  <w:style w:type="character" w:customStyle="1" w:styleId="Heading3Char">
    <w:name w:val="Heading 3 Char"/>
    <w:basedOn w:val="DefaultParagraphFont"/>
    <w:link w:val="Heading3"/>
    <w:rsid w:val="00510218"/>
    <w:rPr>
      <w:rFonts w:ascii="Arial" w:eastAsia="Calibri" w:hAnsi="Arial" w:cs="Times New Roman"/>
      <w:b/>
      <w:sz w:val="20"/>
      <w:lang w:val="ro-RO"/>
    </w:rPr>
  </w:style>
  <w:style w:type="character" w:customStyle="1" w:styleId="Heading4Char">
    <w:name w:val="Heading 4 Char"/>
    <w:basedOn w:val="DefaultParagraphFont"/>
    <w:link w:val="Heading4"/>
    <w:rsid w:val="00510218"/>
    <w:rPr>
      <w:rFonts w:ascii="Arial" w:eastAsia="Calibri" w:hAnsi="Arial" w:cs="Times New Roman"/>
      <w:i/>
      <w:sz w:val="20"/>
      <w:lang w:val="ro-RO"/>
    </w:rPr>
  </w:style>
  <w:style w:type="paragraph" w:customStyle="1" w:styleId="Kopfzeilerechts">
    <w:name w:val="Kopfzeile rechts"/>
    <w:basedOn w:val="PageNumber"/>
    <w:rsid w:val="00510218"/>
    <w:pPr>
      <w:pBdr>
        <w:bottom w:val="single" w:sz="4" w:space="5" w:color="auto"/>
      </w:pBdr>
      <w:tabs>
        <w:tab w:val="right" w:pos="8789"/>
      </w:tabs>
      <w:spacing w:after="0"/>
      <w:ind w:right="-2552"/>
    </w:pPr>
    <w:rPr>
      <w:rFonts w:ascii="Arial" w:eastAsia="Calibri" w:hAnsi="Arial" w:cs="Times New Roman"/>
      <w:b/>
      <w:lang w:val="ro-RO"/>
    </w:rPr>
  </w:style>
  <w:style w:type="paragraph" w:customStyle="1" w:styleId="Kopfzeilelinks">
    <w:name w:val="Kopfzeile links"/>
    <w:basedOn w:val="Header"/>
    <w:rsid w:val="00510218"/>
    <w:pPr>
      <w:pBdr>
        <w:bottom w:val="single" w:sz="4" w:space="5" w:color="auto"/>
      </w:pBdr>
      <w:tabs>
        <w:tab w:val="clear" w:pos="4703"/>
        <w:tab w:val="clear" w:pos="9406"/>
        <w:tab w:val="right" w:pos="6237"/>
      </w:tabs>
      <w:spacing w:line="276" w:lineRule="auto"/>
      <w:ind w:left="-2552"/>
      <w:jc w:val="both"/>
    </w:pPr>
    <w:rPr>
      <w:rFonts w:ascii="Arial" w:eastAsia="Calibri" w:hAnsi="Arial" w:cs="Times New Roman"/>
      <w:b/>
      <w:lang w:val="ro-RO"/>
    </w:rPr>
  </w:style>
  <w:style w:type="character" w:styleId="PageNumber">
    <w:name w:val="page number"/>
    <w:basedOn w:val="DefaultParagraphFont"/>
    <w:rsid w:val="00510218"/>
  </w:style>
  <w:style w:type="paragraph" w:customStyle="1" w:styleId="Kopfzeilelinks2Zeile">
    <w:name w:val="Kopfzeile links_2 Zeile"/>
    <w:basedOn w:val="Kopfzeilelinks"/>
    <w:rsid w:val="00510218"/>
    <w:pPr>
      <w:pBdr>
        <w:bottom w:val="none" w:sz="0" w:space="0" w:color="auto"/>
      </w:pBdr>
      <w:spacing w:before="113"/>
    </w:pPr>
    <w:rPr>
      <w:b w:val="0"/>
      <w:sz w:val="18"/>
    </w:rPr>
  </w:style>
  <w:style w:type="paragraph" w:customStyle="1" w:styleId="Fuzeilerechts">
    <w:name w:val="Fußzeile_rechts"/>
    <w:basedOn w:val="Footer"/>
    <w:rsid w:val="00510218"/>
    <w:pPr>
      <w:pBdr>
        <w:top w:val="single" w:sz="4" w:space="8" w:color="auto"/>
      </w:pBdr>
      <w:tabs>
        <w:tab w:val="clear" w:pos="4703"/>
        <w:tab w:val="clear" w:pos="9406"/>
        <w:tab w:val="right" w:pos="8789"/>
      </w:tabs>
      <w:spacing w:line="276" w:lineRule="auto"/>
      <w:ind w:right="-2552"/>
    </w:pPr>
    <w:rPr>
      <w:rFonts w:ascii="Arial" w:eastAsia="Calibri" w:hAnsi="Arial" w:cs="Times New Roman"/>
      <w:sz w:val="16"/>
      <w:lang w:val="ro-RO"/>
    </w:rPr>
  </w:style>
  <w:style w:type="paragraph" w:customStyle="1" w:styleId="Fuzeilelinks">
    <w:name w:val="Fußzeile_links"/>
    <w:basedOn w:val="Footer"/>
    <w:rsid w:val="00510218"/>
    <w:pPr>
      <w:pBdr>
        <w:top w:val="single" w:sz="4" w:space="8" w:color="auto"/>
      </w:pBdr>
      <w:tabs>
        <w:tab w:val="clear" w:pos="4703"/>
        <w:tab w:val="clear" w:pos="9406"/>
        <w:tab w:val="center" w:pos="1843"/>
        <w:tab w:val="right" w:pos="6237"/>
      </w:tabs>
      <w:spacing w:line="276" w:lineRule="auto"/>
      <w:ind w:left="-2552"/>
    </w:pPr>
    <w:rPr>
      <w:rFonts w:ascii="Arial" w:eastAsia="Calibri" w:hAnsi="Arial" w:cs="Times New Roman"/>
      <w:sz w:val="16"/>
      <w:lang w:val="ro-RO"/>
    </w:rPr>
  </w:style>
  <w:style w:type="paragraph" w:styleId="Header">
    <w:name w:val="header"/>
    <w:basedOn w:val="Normal"/>
    <w:link w:val="HeaderChar"/>
    <w:uiPriority w:val="99"/>
    <w:semiHidden/>
    <w:unhideWhenUsed/>
    <w:rsid w:val="00510218"/>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510218"/>
  </w:style>
  <w:style w:type="paragraph" w:styleId="Footer">
    <w:name w:val="footer"/>
    <w:basedOn w:val="Normal"/>
    <w:link w:val="FooterChar"/>
    <w:uiPriority w:val="99"/>
    <w:semiHidden/>
    <w:unhideWhenUsed/>
    <w:rsid w:val="00510218"/>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5102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1530</Words>
  <Characters>8722</Characters>
  <Application>Microsoft Office Word</Application>
  <DocSecurity>0</DocSecurity>
  <Lines>72</Lines>
  <Paragraphs>20</Paragraphs>
  <ScaleCrop>false</ScaleCrop>
  <Company/>
  <LinksUpToDate>false</LinksUpToDate>
  <CharactersWithSpaces>10232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11</cp:revision>
  <cp:lastPrinted>2020-12-09T08:12:00Z</cp:lastPrinted>
  <dcterms:created xsi:type="dcterms:W3CDTF">2020-12-09T07:53:00Z</dcterms:created>
  <dcterms:modified xsi:type="dcterms:W3CDTF">2020-12-09T08:17:00Z</dcterms:modified>
</cp:coreProperties>
</file>